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left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INTRODUCTION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R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eview question / Objective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fr-FR"/>
          <w14:textFill>
            <w14:solidFill>
              <w14:srgbClr w14:val="004D80"/>
            </w14:solidFill>
          </w14:textFill>
        </w:rPr>
        <w:t>Rationale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Condition being studied</w:t>
      </w:r>
      <w:r>
        <w:rPr>
          <w:rStyle w:val="Nenhum"/>
          <w:b w:val="1"/>
          <w:bCs w:val="1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METHODS</w:t>
      </w:r>
    </w:p>
    <w:p>
      <w:pPr>
        <w:pStyle w:val="Corpo"/>
        <w:jc w:val="left"/>
        <w:rPr>
          <w:sz w:val="20"/>
          <w:szCs w:val="20"/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Search strategy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Participant or population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355065</wp:posOffset>
                </wp:positionH>
                <wp:positionV relativeFrom="page">
                  <wp:posOffset>-189888</wp:posOffset>
                </wp:positionV>
                <wp:extent cx="6945228" cy="1875238"/>
                <wp:effectExtent l="0" t="0" r="0" b="0"/>
                <wp:wrapTopAndBottom distT="152400" distB="152400"/>
                <wp:docPr id="1073741825" name="officeArt object" descr="Protocol Tit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228" cy="1875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6"/>
                                <w:szCs w:val="26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6"/>
                                <w:szCs w:val="26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Protocol Title </w:t>
                            </w:r>
                          </w:p>
                          <w:p>
                            <w:pPr>
                              <w:pStyle w:val="Corpo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6"/>
                                <w:szCs w:val="26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XXXXXXXXXXXXXXXXXXXXXXXXXXXXXXXXXXXXXXXXXXXXXXXXXXXXXXXXXXX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0pt;margin-top:-15.0pt;width:546.9pt;height:147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left"/>
                        <w:rPr>
                          <w:b w:val="1"/>
                          <w:bCs w:val="1"/>
                          <w:outline w:val="0"/>
                          <w:color w:val="004c7f"/>
                          <w:sz w:val="26"/>
                          <w:szCs w:val="26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Protocol Title </w:t>
                      </w:r>
                    </w:p>
                    <w:p>
                      <w:pPr>
                        <w:pStyle w:val="Corpo"/>
                        <w:jc w:val="left"/>
                        <w:rPr>
                          <w:b w:val="1"/>
                          <w:bCs w:val="1"/>
                          <w:outline w:val="0"/>
                          <w:color w:val="004c7f"/>
                          <w:sz w:val="26"/>
                          <w:szCs w:val="26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jc w:val="left"/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6"/>
                          <w:szCs w:val="26"/>
                          <w:rtl w:val="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XXXXXXXXXXXXXXXXXXXXXXXXXXXXXXXXXXXXXXXXXXXXXXXXXXXXXXXXXXX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355065</wp:posOffset>
                </wp:positionH>
                <wp:positionV relativeFrom="page">
                  <wp:posOffset>1172439</wp:posOffset>
                </wp:positionV>
                <wp:extent cx="6945228" cy="2051396"/>
                <wp:effectExtent l="0" t="0" r="0" b="0"/>
                <wp:wrapTopAndBottom distT="152400" distB="152400"/>
                <wp:docPr id="1073741826" name="officeArt object" descr="ADMINISTRATIVE INFORM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228" cy="20513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192" w:lineRule="aut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ADMINISTRATIVE INFORMATION </w:t>
                            </w:r>
                          </w:p>
                          <w:p>
                            <w:pPr>
                              <w:pStyle w:val="Corpo"/>
                              <w:spacing w:line="192" w:lineRule="aut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spacing w:line="192" w:lineRule="auto"/>
                              <w:jc w:val="both"/>
                              <w:rPr>
                                <w:rStyle w:val="Nenhum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Support -  </w:t>
                            </w: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XXXXXXXXXXXX</w:t>
                            </w: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Corpo"/>
                              <w:spacing w:line="192" w:lineRule="auto"/>
                              <w:jc w:val="both"/>
                              <w:rPr>
                                <w:rStyle w:val="Nenhum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spacing w:line="192" w:lineRule="aut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spacing w:line="192" w:lineRule="auto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Conflicts of interest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pt-PT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XXXXXXXXXX</w:t>
                            </w: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Corpo"/>
                              <w:spacing w:line="19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rp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Corresponding author:</w:t>
                            </w:r>
                          </w:p>
                          <w:p>
                            <w:pPr>
                              <w:pStyle w:val="Co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Name -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XXXX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XXXXXXX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XXXXXX</w:t>
                            </w:r>
                          </w:p>
                          <w:p>
                            <w:pPr>
                              <w:pStyle w:val="Co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Email -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XXXXXXX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XXXXXX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.com</w:t>
                            </w:r>
                          </w:p>
                          <w:p>
                            <w:pPr>
                              <w:pStyle w:val="Corp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Author Affiliation: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pt-PT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XXXXXXXXXXXXXXXXX</w:t>
                            </w:r>
                            <w:r>
                              <w:rPr>
                                <w:rStyle w:val="Nenhum"/>
                                <w:b w:val="0"/>
                                <w:bCs w:val="0"/>
                                <w:outline w:val="0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0pt;margin-top:92.3pt;width:546.9pt;height:161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192" w:lineRule="aut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ADMINISTRATIVE INFORMATION </w:t>
                      </w:r>
                    </w:p>
                    <w:p>
                      <w:pPr>
                        <w:pStyle w:val="Corpo"/>
                        <w:spacing w:line="192" w:lineRule="aut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spacing w:line="192" w:lineRule="auto"/>
                        <w:jc w:val="both"/>
                        <w:rPr>
                          <w:rStyle w:val="Nenhum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Support -  </w:t>
                      </w: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XXXXXXXXXXXX</w:t>
                      </w: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Corpo"/>
                        <w:spacing w:line="192" w:lineRule="auto"/>
                        <w:jc w:val="both"/>
                        <w:rPr>
                          <w:rStyle w:val="Nenhum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spacing w:line="192" w:lineRule="aut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spacing w:line="192" w:lineRule="auto"/>
                        <w:jc w:val="both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Conflicts of interest</w:t>
                      </w: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pt-PT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XXXXXXXXXX</w:t>
                      </w: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Corpo"/>
                        <w:spacing w:line="192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rp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Corresponding author:</w:t>
                      </w:r>
                    </w:p>
                    <w:p>
                      <w:pPr>
                        <w:pStyle w:val="Co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Name -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XXXX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XXXXXXX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XXXXXX</w:t>
                      </w:r>
                    </w:p>
                    <w:p>
                      <w:pPr>
                        <w:pStyle w:val="Co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Email -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XXXXXXX</w:t>
                      </w: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XXXXXX</w:t>
                      </w: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>.com</w:t>
                      </w:r>
                    </w:p>
                    <w:p>
                      <w:pPr>
                        <w:pStyle w:val="Corp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Author Affiliation: </w:t>
                      </w: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pt-PT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 xml:space="preserve">                 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XXXXXXXXXXXXXXXXX</w:t>
                      </w:r>
                      <w:r>
                        <w:rPr>
                          <w:rStyle w:val="Nenhum"/>
                          <w:b w:val="0"/>
                          <w:bCs w:val="0"/>
                          <w:outline w:val="0"/>
                          <w:color w:val="000000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9831620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6.7pt;margin-top:774.1pt;width:481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Intervention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Comparator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Study designs to be included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Eligibility criteria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0"/>
          <w:bCs w:val="0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Information sources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Main outcome(s)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Additional outcome(s)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Data management</w:t>
      </w:r>
      <w:r>
        <w:rPr>
          <w:rStyle w:val="Nenhum"/>
          <w:b w:val="1"/>
          <w:bCs w:val="1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Quality assessment / Risk of bias analysis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0"/>
          <w:bCs w:val="0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Strategy of data synthesis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Subgroup analysis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ensitivity analysis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Language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 restriction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Countr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y(i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>es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)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en-US"/>
          <w14:textFill>
            <w14:solidFill>
              <w14:srgbClr w14:val="004D80"/>
            </w14:solidFill>
          </w14:textFill>
        </w:rPr>
        <w:t xml:space="preserve"> involved</w:t>
      </w: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XXXXXXXXXXXX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left"/>
        <w:rPr>
          <w:rStyle w:val="Nenhum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left"/>
        <w:rPr>
          <w:rStyle w:val="Nenhum"/>
          <w:b w:val="0"/>
          <w:bCs w:val="0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>Other relevant information</w:t>
      </w:r>
      <w:r>
        <w:rPr>
          <w:rStyle w:val="Nenhum"/>
          <w:b w:val="1"/>
          <w:bCs w:val="1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Keywords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sz w:val="20"/>
          <w:szCs w:val="20"/>
          <w:rtl w:val="0"/>
          <w:lang w:val="pt-PT"/>
          <w14:textFill>
            <w14:solidFill>
              <w14:srgbClr w14:val="004D80"/>
            </w14:solidFill>
          </w14:textFill>
        </w:rPr>
        <w:t xml:space="preserve">Dissemination plans </w:t>
      </w:r>
      <w:r>
        <w:rPr>
          <w:rStyle w:val="Nenhum"/>
          <w:b w:val="0"/>
          <w:bCs w:val="0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XXXXXXXXXXXXXXXXXXXXXXXXXXXXXXXXXXXXXXXXXXXXXXXXXXXXXXXXXXXXXXXXXXXXXXXXXXXXXXXXXXXXXXXXXXXXXXXXXXXXXXXXXXXXXXXXXXXXXXXXXXXXXXXXXXXXXXXXXX.</w:t>
      </w:r>
    </w:p>
    <w:p>
      <w:pPr>
        <w:pStyle w:val="Corpo"/>
        <w:jc w:val="left"/>
        <w:rPr>
          <w:b w:val="1"/>
          <w:bCs w:val="1"/>
          <w:outline w:val="0"/>
          <w:color w:val="004c7f"/>
          <w:sz w:val="20"/>
          <w:szCs w:val="20"/>
          <w14:textFill>
            <w14:solidFill>
              <w14:srgbClr w14:val="004D80"/>
            </w14:solidFill>
          </w14:textFill>
        </w:rPr>
      </w:pPr>
    </w:p>
    <w:p>
      <w:pPr>
        <w:pStyle w:val="Corpo"/>
        <w:jc w:val="left"/>
        <w:rPr>
          <w:rStyle w:val="Nenhum"/>
          <w:b w:val="1"/>
          <w:bCs w:val="1"/>
          <w:outline w:val="0"/>
          <w:color w:val="004c7f"/>
          <w:sz w:val="20"/>
          <w:szCs w:val="20"/>
          <w:shd w:val="clear" w:color="auto" w:fill="ffffff"/>
          <w14:textFill>
            <w14:solidFill>
              <w14:srgbClr w14:val="004D80"/>
            </w14:solidFill>
          </w14:textFill>
        </w:rPr>
      </w:pPr>
      <w:r>
        <w:rPr>
          <w:rStyle w:val="Nenhum"/>
          <w:b w:val="1"/>
          <w:bCs w:val="1"/>
          <w:outline w:val="0"/>
          <w:color w:val="004c7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04D80"/>
            </w14:solidFill>
          </w14:textFill>
        </w:rPr>
        <w:t xml:space="preserve">Contributions of each author </w:t>
      </w:r>
      <w:r>
        <w:rPr>
          <w:rStyle w:val="Nenhum"/>
          <w:b w:val="1"/>
          <w:bCs w:val="1"/>
          <w:outline w:val="0"/>
          <w:color w:val="004c7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04D80"/>
            </w14:solidFill>
          </w14:textFill>
        </w:rPr>
        <w:t>(Describe each author's contribution after their names).</w:t>
      </w:r>
      <w:r>
        <w:rPr>
          <w:rStyle w:val="Nenhum"/>
          <w:b w:val="1"/>
          <w:bCs w:val="1"/>
          <w:outline w:val="0"/>
          <w:color w:val="004c7f"/>
          <w:sz w:val="20"/>
          <w:szCs w:val="20"/>
          <w:shd w:val="clear" w:color="auto" w:fill="ffffff"/>
          <w:rtl w:val="0"/>
          <w14:textFill>
            <w14:solidFill>
              <w14:srgbClr w14:val="004D80"/>
            </w14:solidFill>
          </w14:textFill>
        </w:rPr>
        <w:t> 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1 - 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2 - XXXXXXX</w:t>
      </w:r>
      <w:r>
        <w:rPr>
          <w:rStyle w:val="Nenhum"/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3 - XXXXXXXX</w:t>
      </w:r>
      <w:r>
        <w:rPr>
          <w:rStyle w:val="Nenhum"/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4 - XXXXXXXXXX</w:t>
      </w:r>
      <w:r>
        <w:rPr>
          <w:rStyle w:val="Nenhum"/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5 - 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6 - XXXXXXX.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7 - 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8 - XXXXXXXXX.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 9 - XXXXX.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Author 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10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XXXXX.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>Author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 xml:space="preserve"> 11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Author 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12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Author 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13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Author 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14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XXXXXXXXX.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Author </w:t>
      </w: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15</w:t>
      </w:r>
      <w:r>
        <w:rPr>
          <w:rStyle w:val="Nenhum"/>
          <w:sz w:val="20"/>
          <w:szCs w:val="20"/>
          <w:shd w:val="clear" w:color="auto" w:fill="ffffff"/>
          <w:rtl w:val="0"/>
          <w:lang w:val="pt-PT"/>
        </w:rPr>
        <w:t xml:space="preserve"> - XXXXX.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Email: xxxxxxxxxxxxxxxx</w:t>
      </w:r>
    </w:p>
    <w:p>
      <w:pPr>
        <w:pStyle w:val="Corpo"/>
        <w:jc w:val="left"/>
        <w:rPr>
          <w:rStyle w:val="Nenhum"/>
          <w:sz w:val="20"/>
          <w:szCs w:val="20"/>
          <w:shd w:val="clear" w:color="auto" w:fill="ffffff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ORCID XXXX-XXXX-XXXX-XXXX</w:t>
      </w:r>
    </w:p>
    <w:p>
      <w:pPr>
        <w:pStyle w:val="Corpo"/>
        <w:jc w:val="left"/>
        <w:rPr>
          <w:sz w:val="20"/>
          <w:szCs w:val="20"/>
        </w:rPr>
      </w:pPr>
      <w:r>
        <w:rPr>
          <w:rStyle w:val="Nenhum"/>
          <w:sz w:val="20"/>
          <w:szCs w:val="20"/>
          <w:shd w:val="clear" w:color="auto" w:fill="ffffff"/>
          <w:rtl w:val="0"/>
          <w:lang w:val="en-US"/>
        </w:rPr>
        <w:t>Affiliation: XXXXXXX</w:t>
      </w:r>
    </w:p>
    <w:p>
      <w:pPr>
        <w:pStyle w:val="Corpo"/>
        <w:jc w:val="left"/>
        <w:rPr>
          <w:sz w:val="20"/>
          <w:szCs w:val="20"/>
        </w:rPr>
      </w:pPr>
    </w:p>
    <w:p>
      <w:pPr>
        <w:pStyle w:val="Corpo"/>
        <w:jc w:val="left"/>
      </w:pPr>
      <w:r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drão"/>
      <w:tabs>
        <w:tab w:val="center" w:pos="4819"/>
        <w:tab w:val="right" w:pos="9638"/>
      </w:tabs>
      <w:jc w:val="left"/>
    </w:pP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  <w:tab/>
      <w:tab/>
    </w: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  <w:fldChar w:fldCharType="begin" w:fldLock="0"/>
    </w: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  <w:instrText xml:space="preserve"> PAGE </w:instrText>
    </w: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  <w:fldChar w:fldCharType="separate" w:fldLock="0"/>
    </w: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</w:r>
    <w:r>
      <w:rPr>
        <w:b w:val="1"/>
        <w:bCs w:val="1"/>
        <w:outline w:val="0"/>
        <w:color w:val="004c7f"/>
        <w:sz w:val="26"/>
        <w:szCs w:val="26"/>
        <w14:textFill>
          <w14:solidFill>
            <w14:srgbClr w14:val="004D8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